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B81649" w:rsidRDefault="00B81649">
      <w:pPr>
        <w:rPr>
          <w:b/>
          <w:sz w:val="24"/>
          <w:szCs w:val="24"/>
        </w:rPr>
      </w:pPr>
      <w:r w:rsidRPr="00B81649">
        <w:rPr>
          <w:b/>
          <w:sz w:val="24"/>
          <w:szCs w:val="24"/>
        </w:rPr>
        <w:t>Zaključci 60.sjednice UV održane 24.06.2020.g.:</w:t>
      </w:r>
    </w:p>
    <w:p w:rsidR="00B81649" w:rsidRDefault="00B81649">
      <w:pPr>
        <w:rPr>
          <w:sz w:val="24"/>
          <w:szCs w:val="24"/>
        </w:rPr>
      </w:pPr>
    </w:p>
    <w:p w:rsidR="00B81649" w:rsidRDefault="00B81649">
      <w:pPr>
        <w:rPr>
          <w:sz w:val="24"/>
          <w:szCs w:val="24"/>
        </w:rPr>
      </w:pPr>
    </w:p>
    <w:p w:rsidR="00B81649" w:rsidRDefault="00B81649">
      <w:pPr>
        <w:rPr>
          <w:sz w:val="24"/>
          <w:szCs w:val="24"/>
        </w:rPr>
      </w:pPr>
    </w:p>
    <w:p w:rsidR="00B81649" w:rsidRDefault="00B81649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B81649" w:rsidRPr="00B81649" w:rsidRDefault="00B81649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sectPr w:rsidR="00B81649" w:rsidRPr="00B81649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649"/>
    <w:rsid w:val="001B6D98"/>
    <w:rsid w:val="00357C19"/>
    <w:rsid w:val="00B8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2020-07-17T10:37:00Z</dcterms:created>
  <dcterms:modified xsi:type="dcterms:W3CDTF">2020-07-17T10:39:00Z</dcterms:modified>
</cp:coreProperties>
</file>