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1F5D93" w:rsidRDefault="001F5D93">
      <w:pPr>
        <w:rPr>
          <w:b/>
          <w:sz w:val="24"/>
          <w:szCs w:val="24"/>
        </w:rPr>
      </w:pPr>
      <w:r w:rsidRPr="001F5D93">
        <w:rPr>
          <w:b/>
          <w:sz w:val="24"/>
          <w:szCs w:val="24"/>
        </w:rPr>
        <w:t>Zaključci 73.sjednice UV održane 07.04.2021.g.:</w:t>
      </w:r>
    </w:p>
    <w:p w:rsidR="001F5D93" w:rsidRDefault="001F5D93">
      <w:pPr>
        <w:rPr>
          <w:sz w:val="24"/>
          <w:szCs w:val="24"/>
        </w:rPr>
      </w:pPr>
    </w:p>
    <w:p w:rsidR="001F5D93" w:rsidRDefault="001F5D93">
      <w:pPr>
        <w:rPr>
          <w:sz w:val="24"/>
          <w:szCs w:val="24"/>
        </w:rPr>
      </w:pPr>
    </w:p>
    <w:p w:rsidR="001F5D93" w:rsidRDefault="001F5D93">
      <w:pPr>
        <w:rPr>
          <w:sz w:val="24"/>
          <w:szCs w:val="24"/>
        </w:rPr>
      </w:pPr>
    </w:p>
    <w:p w:rsidR="001F5D93" w:rsidRDefault="001F5D93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1F5D93" w:rsidRDefault="001F5D93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financijskom poslovanju ZZHM PGŽ od 01.01.2021.g. do </w:t>
      </w:r>
    </w:p>
    <w:p w:rsidR="001F5D93" w:rsidRDefault="001F5D93">
      <w:pPr>
        <w:rPr>
          <w:sz w:val="24"/>
          <w:szCs w:val="24"/>
        </w:rPr>
      </w:pPr>
      <w:r>
        <w:rPr>
          <w:sz w:val="24"/>
          <w:szCs w:val="24"/>
        </w:rPr>
        <w:t>28.02.2021.g.</w:t>
      </w:r>
    </w:p>
    <w:p w:rsidR="001F5D93" w:rsidRDefault="001F5D93">
      <w:pPr>
        <w:rPr>
          <w:sz w:val="24"/>
          <w:szCs w:val="24"/>
        </w:rPr>
      </w:pPr>
    </w:p>
    <w:p w:rsidR="001F5D93" w:rsidRDefault="001F5D93">
      <w:pPr>
        <w:rPr>
          <w:sz w:val="24"/>
          <w:szCs w:val="24"/>
        </w:rPr>
      </w:pPr>
    </w:p>
    <w:p w:rsidR="001F5D93" w:rsidRDefault="001F5D93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1F5D93" w:rsidRDefault="001F5D93">
      <w:pPr>
        <w:rPr>
          <w:sz w:val="24"/>
          <w:szCs w:val="24"/>
        </w:rPr>
      </w:pPr>
      <w:r>
        <w:rPr>
          <w:sz w:val="24"/>
          <w:szCs w:val="24"/>
        </w:rPr>
        <w:t>Usvaja se 1. Rebalans Financijskog plana ZZHM PGŽ za 2021.godinu</w:t>
      </w:r>
    </w:p>
    <w:p w:rsidR="001F5D93" w:rsidRDefault="001F5D93">
      <w:pPr>
        <w:rPr>
          <w:sz w:val="24"/>
          <w:szCs w:val="24"/>
        </w:rPr>
      </w:pPr>
    </w:p>
    <w:p w:rsidR="001F5D93" w:rsidRDefault="001F5D93">
      <w:pPr>
        <w:rPr>
          <w:sz w:val="24"/>
          <w:szCs w:val="24"/>
        </w:rPr>
      </w:pPr>
    </w:p>
    <w:p w:rsidR="001F5D93" w:rsidRDefault="001F5D93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1F5D93" w:rsidRDefault="001F5D93">
      <w:pPr>
        <w:rPr>
          <w:sz w:val="24"/>
          <w:szCs w:val="24"/>
        </w:rPr>
      </w:pPr>
      <w:r>
        <w:rPr>
          <w:sz w:val="24"/>
          <w:szCs w:val="24"/>
        </w:rPr>
        <w:t>Usvaja se 2.Rebalans Plana nabave ZZHM PGŽ za 2021.godinu</w:t>
      </w:r>
    </w:p>
    <w:p w:rsidR="001F5D93" w:rsidRDefault="001F5D93">
      <w:pPr>
        <w:rPr>
          <w:sz w:val="24"/>
          <w:szCs w:val="24"/>
        </w:rPr>
      </w:pPr>
    </w:p>
    <w:p w:rsidR="001F5D93" w:rsidRDefault="001F5D93">
      <w:pPr>
        <w:rPr>
          <w:sz w:val="24"/>
          <w:szCs w:val="24"/>
        </w:rPr>
      </w:pPr>
    </w:p>
    <w:p w:rsidR="001F5D93" w:rsidRDefault="001F5D93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1F5D93" w:rsidRDefault="001F5D93">
      <w:pPr>
        <w:rPr>
          <w:sz w:val="24"/>
          <w:szCs w:val="24"/>
        </w:rPr>
      </w:pPr>
      <w:r>
        <w:rPr>
          <w:sz w:val="24"/>
          <w:szCs w:val="24"/>
        </w:rPr>
        <w:t>Daje se suglasnost za pokretanje postupka javne nabave zaštitne opreme za COVID-19</w:t>
      </w:r>
    </w:p>
    <w:p w:rsidR="001F5D93" w:rsidRDefault="001F5D93">
      <w:pPr>
        <w:rPr>
          <w:sz w:val="24"/>
          <w:szCs w:val="24"/>
        </w:rPr>
      </w:pPr>
    </w:p>
    <w:p w:rsidR="001F5D93" w:rsidRDefault="001F5D93">
      <w:pPr>
        <w:rPr>
          <w:sz w:val="24"/>
          <w:szCs w:val="24"/>
        </w:rPr>
      </w:pPr>
    </w:p>
    <w:p w:rsidR="001F5D93" w:rsidRDefault="001F5D93">
      <w:pPr>
        <w:rPr>
          <w:sz w:val="24"/>
          <w:szCs w:val="24"/>
        </w:rPr>
      </w:pPr>
      <w:r>
        <w:rPr>
          <w:sz w:val="24"/>
          <w:szCs w:val="24"/>
        </w:rPr>
        <w:t>AD 5.</w:t>
      </w:r>
    </w:p>
    <w:p w:rsidR="001F5D93" w:rsidRDefault="001F5D93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</w:t>
      </w:r>
    </w:p>
    <w:p w:rsidR="001F5D93" w:rsidRDefault="001F5D93">
      <w:pPr>
        <w:rPr>
          <w:sz w:val="24"/>
          <w:szCs w:val="24"/>
        </w:rPr>
      </w:pPr>
    </w:p>
    <w:p w:rsidR="001F5D93" w:rsidRPr="001F5D93" w:rsidRDefault="001F5D93">
      <w:pPr>
        <w:rPr>
          <w:sz w:val="24"/>
          <w:szCs w:val="24"/>
        </w:rPr>
      </w:pPr>
    </w:p>
    <w:sectPr w:rsidR="001F5D93" w:rsidRPr="001F5D93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D93"/>
    <w:rsid w:val="001B6D98"/>
    <w:rsid w:val="001F5D93"/>
    <w:rsid w:val="00C5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2021-04-26T10:09:00Z</dcterms:created>
  <dcterms:modified xsi:type="dcterms:W3CDTF">2021-04-26T10:16:00Z</dcterms:modified>
</cp:coreProperties>
</file>