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975E0" w:rsidRDefault="004975E0">
      <w:pPr>
        <w:rPr>
          <w:b/>
          <w:sz w:val="28"/>
          <w:szCs w:val="28"/>
        </w:rPr>
      </w:pPr>
      <w:r w:rsidRPr="004975E0">
        <w:rPr>
          <w:b/>
          <w:sz w:val="28"/>
          <w:szCs w:val="28"/>
        </w:rPr>
        <w:t>Zaključci sa 1.konstituirajuće sjednice UV održane dana 29.10.2021.g.:</w:t>
      </w: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Donosi se Odluka o konstituiranju novog saziva Upravnog vijeća ZZHM PGŽ</w:t>
      </w: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01.01.2021.g do 31.08.2021.g.</w:t>
      </w: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Usvaja se Izvješće o financijskom poslovanju ZZHM PGŽ za razdoblje od 01.01.2021.g do</w:t>
      </w: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 xml:space="preserve"> 30.09.2021.g.</w:t>
      </w: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</w:p>
    <w:p w:rsid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4975E0" w:rsidRPr="004975E0" w:rsidRDefault="004975E0">
      <w:pPr>
        <w:rPr>
          <w:sz w:val="24"/>
          <w:szCs w:val="24"/>
        </w:rPr>
      </w:pPr>
      <w:r>
        <w:rPr>
          <w:sz w:val="24"/>
          <w:szCs w:val="24"/>
        </w:rPr>
        <w:t>Daje se suglasnost za prihvat donacije od strane Grada Crikvenice</w:t>
      </w:r>
    </w:p>
    <w:sectPr w:rsidR="004975E0" w:rsidRPr="004975E0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5E0"/>
    <w:rsid w:val="001B6D98"/>
    <w:rsid w:val="004975E0"/>
    <w:rsid w:val="00A2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2021-12-13T12:57:00Z</dcterms:created>
  <dcterms:modified xsi:type="dcterms:W3CDTF">2021-12-13T13:05:00Z</dcterms:modified>
</cp:coreProperties>
</file>