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472C98" w:rsidRDefault="00472C98">
      <w:pPr>
        <w:rPr>
          <w:b/>
          <w:sz w:val="28"/>
          <w:szCs w:val="28"/>
        </w:rPr>
      </w:pPr>
      <w:r w:rsidRPr="00472C98">
        <w:rPr>
          <w:b/>
          <w:sz w:val="28"/>
          <w:szCs w:val="28"/>
        </w:rPr>
        <w:t>Zaključci sa 13.sjednice UV održane dana 13.04.2022.g.:</w:t>
      </w:r>
    </w:p>
    <w:p w:rsidR="00472C98" w:rsidRDefault="00472C98">
      <w:pPr>
        <w:rPr>
          <w:sz w:val="24"/>
          <w:szCs w:val="24"/>
        </w:rPr>
      </w:pPr>
    </w:p>
    <w:p w:rsidR="00472C98" w:rsidRDefault="00472C98">
      <w:pPr>
        <w:rPr>
          <w:sz w:val="24"/>
          <w:szCs w:val="24"/>
        </w:rPr>
      </w:pPr>
    </w:p>
    <w:p w:rsidR="00472C98" w:rsidRDefault="00472C98">
      <w:pPr>
        <w:rPr>
          <w:sz w:val="24"/>
          <w:szCs w:val="24"/>
        </w:rPr>
      </w:pPr>
    </w:p>
    <w:p w:rsidR="00472C98" w:rsidRDefault="00472C98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472C98" w:rsidRDefault="00472C98">
      <w:pPr>
        <w:rPr>
          <w:sz w:val="24"/>
          <w:szCs w:val="24"/>
        </w:rPr>
      </w:pPr>
      <w:r>
        <w:rPr>
          <w:sz w:val="24"/>
          <w:szCs w:val="24"/>
        </w:rPr>
        <w:t>Daje se suglasnost za prihvat donacije od IMAS-a za ispostavu Cres</w:t>
      </w:r>
    </w:p>
    <w:p w:rsidR="00472C98" w:rsidRDefault="00472C98">
      <w:pPr>
        <w:rPr>
          <w:sz w:val="24"/>
          <w:szCs w:val="24"/>
        </w:rPr>
      </w:pPr>
    </w:p>
    <w:p w:rsidR="00472C98" w:rsidRDefault="00472C98">
      <w:pPr>
        <w:rPr>
          <w:sz w:val="24"/>
          <w:szCs w:val="24"/>
        </w:rPr>
      </w:pPr>
    </w:p>
    <w:p w:rsidR="00472C98" w:rsidRDefault="00472C98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472C98" w:rsidRDefault="00472C98">
      <w:pPr>
        <w:rPr>
          <w:sz w:val="24"/>
          <w:szCs w:val="24"/>
        </w:rPr>
      </w:pPr>
      <w:r>
        <w:rPr>
          <w:sz w:val="24"/>
          <w:szCs w:val="24"/>
        </w:rPr>
        <w:t>Daje se suglasnost za raspisivanje javnog natječaja za zasnivanje radnog odnosa</w:t>
      </w:r>
    </w:p>
    <w:p w:rsidR="00472C98" w:rsidRDefault="00472C98">
      <w:pPr>
        <w:rPr>
          <w:sz w:val="24"/>
          <w:szCs w:val="24"/>
        </w:rPr>
      </w:pPr>
    </w:p>
    <w:p w:rsidR="00472C98" w:rsidRDefault="00472C98">
      <w:pPr>
        <w:rPr>
          <w:sz w:val="24"/>
          <w:szCs w:val="24"/>
        </w:rPr>
      </w:pPr>
    </w:p>
    <w:p w:rsidR="00472C98" w:rsidRDefault="00472C98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472C98" w:rsidRDefault="00472C98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raspisivanje javnog natječaja za zasnivanje radnog odnosa za </w:t>
      </w:r>
    </w:p>
    <w:p w:rsidR="00472C98" w:rsidRDefault="00472C98">
      <w:pPr>
        <w:rPr>
          <w:sz w:val="24"/>
          <w:szCs w:val="24"/>
        </w:rPr>
      </w:pPr>
      <w:r>
        <w:rPr>
          <w:sz w:val="24"/>
          <w:szCs w:val="24"/>
        </w:rPr>
        <w:t>potrebe turističke sezone.</w:t>
      </w:r>
    </w:p>
    <w:p w:rsidR="00472C98" w:rsidRDefault="00472C98">
      <w:pPr>
        <w:rPr>
          <w:sz w:val="24"/>
          <w:szCs w:val="24"/>
        </w:rPr>
      </w:pPr>
    </w:p>
    <w:p w:rsidR="00472C98" w:rsidRDefault="00472C98">
      <w:pPr>
        <w:rPr>
          <w:sz w:val="24"/>
          <w:szCs w:val="24"/>
        </w:rPr>
      </w:pPr>
    </w:p>
    <w:p w:rsidR="00472C98" w:rsidRDefault="00472C98">
      <w:pPr>
        <w:rPr>
          <w:sz w:val="24"/>
          <w:szCs w:val="24"/>
        </w:rPr>
      </w:pPr>
      <w:r>
        <w:rPr>
          <w:sz w:val="24"/>
          <w:szCs w:val="24"/>
        </w:rPr>
        <w:t>AD 4.</w:t>
      </w:r>
    </w:p>
    <w:p w:rsidR="00472C98" w:rsidRDefault="00472C98">
      <w:pPr>
        <w:rPr>
          <w:sz w:val="24"/>
          <w:szCs w:val="24"/>
        </w:rPr>
      </w:pPr>
      <w:r>
        <w:rPr>
          <w:sz w:val="24"/>
          <w:szCs w:val="24"/>
        </w:rPr>
        <w:t xml:space="preserve">Prima se na znanje Izvješće o radu Etičkog povjerenstva ZZHM PGŽ za razdoblje </w:t>
      </w:r>
    </w:p>
    <w:p w:rsidR="00472C98" w:rsidRPr="00472C98" w:rsidRDefault="00472C98">
      <w:pPr>
        <w:rPr>
          <w:sz w:val="24"/>
          <w:szCs w:val="24"/>
        </w:rPr>
      </w:pPr>
      <w:r>
        <w:rPr>
          <w:sz w:val="24"/>
          <w:szCs w:val="24"/>
        </w:rPr>
        <w:t>01.01.2022.-31.03.2022.g.</w:t>
      </w:r>
    </w:p>
    <w:sectPr w:rsidR="00472C98" w:rsidRPr="00472C98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C98"/>
    <w:rsid w:val="001B6D98"/>
    <w:rsid w:val="0025173E"/>
    <w:rsid w:val="0047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2</cp:revision>
  <dcterms:created xsi:type="dcterms:W3CDTF">2022-05-24T09:43:00Z</dcterms:created>
  <dcterms:modified xsi:type="dcterms:W3CDTF">2022-05-24T09:49:00Z</dcterms:modified>
</cp:coreProperties>
</file>