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05AF" w14:textId="77777777" w:rsidR="007D3825" w:rsidRDefault="007D3825" w:rsidP="007D3825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PREDMET:</w:t>
      </w:r>
    </w:p>
    <w:p w14:paraId="70CABCC6" w14:textId="77467F00" w:rsidR="007D3825" w:rsidRDefault="007D3825" w:rsidP="007D3825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Zaključci s </w:t>
      </w:r>
      <w:r w:rsidR="00F65A45">
        <w:rPr>
          <w:rFonts w:asciiTheme="minorHAnsi" w:hAnsiTheme="minorHAnsi"/>
          <w:b/>
          <w:bCs/>
          <w:u w:val="single"/>
        </w:rPr>
        <w:t>3</w:t>
      </w:r>
      <w:r w:rsidR="00CE438D">
        <w:rPr>
          <w:rFonts w:asciiTheme="minorHAnsi" w:hAnsiTheme="minorHAnsi"/>
          <w:b/>
          <w:bCs/>
          <w:u w:val="single"/>
        </w:rPr>
        <w:t>3</w:t>
      </w:r>
      <w:r>
        <w:rPr>
          <w:rFonts w:asciiTheme="minorHAnsi" w:hAnsiTheme="minorHAnsi"/>
          <w:b/>
          <w:bCs/>
          <w:u w:val="single"/>
        </w:rPr>
        <w:t xml:space="preserve">.sjednice UV Zavoda za hitnu medicnu PGŽ održane </w:t>
      </w:r>
      <w:r w:rsidR="00CE438D">
        <w:rPr>
          <w:rFonts w:asciiTheme="minorHAnsi" w:hAnsiTheme="minorHAnsi"/>
          <w:b/>
          <w:bCs/>
          <w:u w:val="single"/>
        </w:rPr>
        <w:t>1</w:t>
      </w:r>
      <w:r w:rsidR="00F65A45">
        <w:rPr>
          <w:rFonts w:asciiTheme="minorHAnsi" w:hAnsiTheme="minorHAnsi"/>
          <w:b/>
          <w:bCs/>
          <w:u w:val="single"/>
        </w:rPr>
        <w:t>0</w:t>
      </w:r>
      <w:r>
        <w:rPr>
          <w:rFonts w:asciiTheme="minorHAnsi" w:hAnsiTheme="minorHAnsi"/>
          <w:b/>
          <w:bCs/>
          <w:u w:val="single"/>
        </w:rPr>
        <w:t xml:space="preserve">. </w:t>
      </w:r>
      <w:r w:rsidR="00C32153">
        <w:rPr>
          <w:rFonts w:asciiTheme="minorHAnsi" w:hAnsiTheme="minorHAnsi"/>
          <w:b/>
          <w:bCs/>
          <w:u w:val="single"/>
        </w:rPr>
        <w:t>ožujka</w:t>
      </w:r>
      <w:r>
        <w:rPr>
          <w:rFonts w:asciiTheme="minorHAnsi" w:hAnsiTheme="minorHAnsi"/>
          <w:b/>
          <w:bCs/>
          <w:u w:val="single"/>
        </w:rPr>
        <w:t xml:space="preserve"> 202</w:t>
      </w:r>
      <w:r w:rsidR="002F49FD">
        <w:rPr>
          <w:rFonts w:asciiTheme="minorHAnsi" w:hAnsiTheme="minorHAnsi"/>
          <w:b/>
          <w:bCs/>
          <w:u w:val="single"/>
        </w:rPr>
        <w:t>3</w:t>
      </w:r>
      <w:r>
        <w:rPr>
          <w:rFonts w:asciiTheme="minorHAnsi" w:hAnsiTheme="minorHAnsi"/>
          <w:b/>
          <w:bCs/>
          <w:u w:val="single"/>
        </w:rPr>
        <w:t>. godine</w:t>
      </w:r>
    </w:p>
    <w:p w14:paraId="2CB8EC98" w14:textId="77777777" w:rsidR="007D3825" w:rsidRDefault="007D3825" w:rsidP="007D3825">
      <w:pPr>
        <w:jc w:val="both"/>
        <w:rPr>
          <w:rFonts w:asciiTheme="minorHAnsi" w:hAnsiTheme="minorHAnsi"/>
          <w:b/>
          <w:bCs/>
          <w:u w:val="single"/>
        </w:rPr>
      </w:pPr>
    </w:p>
    <w:p w14:paraId="4D595604" w14:textId="77777777" w:rsidR="007D3825" w:rsidRDefault="007D3825" w:rsidP="007D3825">
      <w:pPr>
        <w:jc w:val="both"/>
        <w:rPr>
          <w:rFonts w:asciiTheme="minorHAnsi" w:hAnsiTheme="minorHAnsi"/>
          <w:b/>
          <w:bCs/>
          <w:u w:val="single"/>
        </w:rPr>
      </w:pPr>
    </w:p>
    <w:p w14:paraId="53F9E195" w14:textId="789FC1A4" w:rsidR="00CE438D" w:rsidRPr="00CE438D" w:rsidRDefault="007D3825" w:rsidP="00CE438D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AD 1.</w:t>
      </w:r>
      <w:r>
        <w:rPr>
          <w:rFonts w:asciiTheme="minorHAnsi" w:hAnsiTheme="minorHAnsi"/>
          <w:b/>
          <w:bCs/>
          <w:u w:val="single"/>
        </w:rPr>
        <w:t xml:space="preserve"> </w:t>
      </w:r>
    </w:p>
    <w:p w14:paraId="69FEF120" w14:textId="23D4B8E0" w:rsidR="00F65A45" w:rsidRPr="00CE438D" w:rsidRDefault="00CE438D" w:rsidP="00CE438D">
      <w:pPr>
        <w:rPr>
          <w:rFonts w:asciiTheme="minorHAnsi" w:hAnsiTheme="minorHAnsi" w:cstheme="minorHAnsi"/>
        </w:rPr>
      </w:pPr>
      <w:r w:rsidRPr="00CE438D">
        <w:rPr>
          <w:rFonts w:asciiTheme="minorHAnsi" w:hAnsiTheme="minorHAnsi" w:cstheme="minorHAnsi"/>
        </w:rPr>
        <w:t>Prihvaća se Rebalans 2. Plana nabave Zavoda za 2023.g.</w:t>
      </w:r>
    </w:p>
    <w:p w14:paraId="32C52C70" w14:textId="74392DD3" w:rsidR="00CE438D" w:rsidRDefault="00CE438D" w:rsidP="00CE438D"/>
    <w:p w14:paraId="509FF5C2" w14:textId="4234F3C9" w:rsidR="00CE438D" w:rsidRPr="00CE438D" w:rsidRDefault="00CE438D" w:rsidP="00CE438D">
      <w:pPr>
        <w:rPr>
          <w:rFonts w:asciiTheme="minorHAnsi" w:hAnsiTheme="minorHAnsi" w:cstheme="minorHAnsi"/>
          <w:u w:val="single"/>
        </w:rPr>
      </w:pPr>
      <w:r w:rsidRPr="00CE438D">
        <w:rPr>
          <w:rFonts w:asciiTheme="minorHAnsi" w:hAnsiTheme="minorHAnsi" w:cstheme="minorHAnsi"/>
          <w:u w:val="single"/>
        </w:rPr>
        <w:t>AD 2.</w:t>
      </w:r>
    </w:p>
    <w:p w14:paraId="1AC12F4C" w14:textId="0A3B875E" w:rsidR="00CE438D" w:rsidRPr="00CE438D" w:rsidRDefault="00CE438D" w:rsidP="00CE438D">
      <w:pPr>
        <w:rPr>
          <w:rFonts w:asciiTheme="minorHAnsi" w:hAnsiTheme="minorHAnsi" w:cstheme="minorHAnsi"/>
        </w:rPr>
      </w:pPr>
      <w:r w:rsidRPr="00CE438D">
        <w:rPr>
          <w:rFonts w:asciiTheme="minorHAnsi" w:hAnsiTheme="minorHAnsi" w:cstheme="minorHAnsi"/>
        </w:rPr>
        <w:t>Ispravlja se Odluka Upravnog vijeća Zavoda od 17. siječnja 2023.g., broj: 02-I-19/2-23.</w:t>
      </w:r>
    </w:p>
    <w:p w14:paraId="28C4C4BE" w14:textId="1FBC8236" w:rsidR="00CE438D" w:rsidRPr="00CE438D" w:rsidRDefault="00CE438D" w:rsidP="00CE438D">
      <w:pPr>
        <w:rPr>
          <w:rFonts w:asciiTheme="minorHAnsi" w:hAnsiTheme="minorHAnsi" w:cstheme="minorHAnsi"/>
          <w:u w:val="single"/>
        </w:rPr>
      </w:pPr>
    </w:p>
    <w:p w14:paraId="1DDC0A01" w14:textId="04792C62" w:rsidR="00CE438D" w:rsidRPr="00CE438D" w:rsidRDefault="00CE438D" w:rsidP="00CE438D">
      <w:pPr>
        <w:rPr>
          <w:rFonts w:asciiTheme="minorHAnsi" w:hAnsiTheme="minorHAnsi" w:cstheme="minorHAnsi"/>
          <w:u w:val="single"/>
        </w:rPr>
      </w:pPr>
      <w:r w:rsidRPr="00CE438D">
        <w:rPr>
          <w:rFonts w:asciiTheme="minorHAnsi" w:hAnsiTheme="minorHAnsi" w:cstheme="minorHAnsi"/>
          <w:u w:val="single"/>
        </w:rPr>
        <w:t>AD 3.</w:t>
      </w:r>
    </w:p>
    <w:p w14:paraId="37A84E38" w14:textId="0F75777F" w:rsidR="00CE438D" w:rsidRPr="00CE438D" w:rsidRDefault="00CE438D" w:rsidP="00CE438D">
      <w:pPr>
        <w:rPr>
          <w:rFonts w:asciiTheme="minorHAnsi" w:hAnsiTheme="minorHAnsi" w:cstheme="minorHAnsi"/>
        </w:rPr>
      </w:pPr>
      <w:r w:rsidRPr="00CE438D">
        <w:rPr>
          <w:rFonts w:asciiTheme="minorHAnsi" w:hAnsiTheme="minorHAnsi" w:cstheme="minorHAnsi"/>
        </w:rPr>
        <w:t>Prima se na znanje Informacija o stanju sudskih sporova na dan 31.12.2022.g. i informacija o isplaćenim presudama u 2022.g.</w:t>
      </w:r>
    </w:p>
    <w:p w14:paraId="2875EA7A" w14:textId="4EB10BA8" w:rsidR="00CE438D" w:rsidRPr="00CE438D" w:rsidRDefault="00CE438D" w:rsidP="00CE438D">
      <w:pPr>
        <w:rPr>
          <w:rFonts w:asciiTheme="minorHAnsi" w:hAnsiTheme="minorHAnsi" w:cstheme="minorHAnsi"/>
        </w:rPr>
      </w:pPr>
    </w:p>
    <w:p w14:paraId="791914DA" w14:textId="4A5C98A7" w:rsidR="00CE438D" w:rsidRPr="00CE438D" w:rsidRDefault="00CE438D" w:rsidP="00CE438D">
      <w:pPr>
        <w:rPr>
          <w:rFonts w:asciiTheme="minorHAnsi" w:hAnsiTheme="minorHAnsi" w:cstheme="minorHAnsi"/>
          <w:u w:val="single"/>
        </w:rPr>
      </w:pPr>
      <w:r w:rsidRPr="00CE438D">
        <w:rPr>
          <w:rFonts w:asciiTheme="minorHAnsi" w:hAnsiTheme="minorHAnsi" w:cstheme="minorHAnsi"/>
          <w:u w:val="single"/>
        </w:rPr>
        <w:t>AD 4.</w:t>
      </w:r>
    </w:p>
    <w:p w14:paraId="5D591822" w14:textId="1FC0C158" w:rsidR="00CE438D" w:rsidRPr="00CE438D" w:rsidRDefault="00CE438D" w:rsidP="00CE438D">
      <w:pPr>
        <w:rPr>
          <w:rFonts w:asciiTheme="minorHAnsi" w:hAnsiTheme="minorHAnsi" w:cstheme="minorHAnsi"/>
        </w:rPr>
      </w:pPr>
      <w:r w:rsidRPr="00CE438D">
        <w:rPr>
          <w:rFonts w:asciiTheme="minorHAnsi" w:hAnsiTheme="minorHAnsi" w:cstheme="minorHAnsi"/>
        </w:rPr>
        <w:t>Daje se suglasnost ravnateljici Zavoda za sklapanje Dodatka XXII. Ugovora o provođenju djelatnosti hitne medicine s HZZO.</w:t>
      </w:r>
    </w:p>
    <w:p w14:paraId="40C60072" w14:textId="070BE717" w:rsidR="00CE438D" w:rsidRPr="00CE438D" w:rsidRDefault="00CE438D" w:rsidP="00CE438D">
      <w:pPr>
        <w:rPr>
          <w:rFonts w:asciiTheme="minorHAnsi" w:hAnsiTheme="minorHAnsi" w:cstheme="minorHAnsi"/>
        </w:rPr>
      </w:pPr>
    </w:p>
    <w:p w14:paraId="6EAD1061" w14:textId="65658712" w:rsidR="00CE438D" w:rsidRPr="00CE438D" w:rsidRDefault="00CE438D" w:rsidP="00CE438D">
      <w:pPr>
        <w:rPr>
          <w:rFonts w:asciiTheme="minorHAnsi" w:hAnsiTheme="minorHAnsi" w:cstheme="minorHAnsi"/>
          <w:u w:val="single"/>
        </w:rPr>
      </w:pPr>
      <w:r w:rsidRPr="00CE438D">
        <w:rPr>
          <w:rFonts w:asciiTheme="minorHAnsi" w:hAnsiTheme="minorHAnsi" w:cstheme="minorHAnsi"/>
          <w:u w:val="single"/>
        </w:rPr>
        <w:t>AD 5.</w:t>
      </w:r>
    </w:p>
    <w:p w14:paraId="02FBAD09" w14:textId="41979530" w:rsidR="00CE438D" w:rsidRPr="00CE438D" w:rsidRDefault="00CE438D" w:rsidP="00CE438D">
      <w:pPr>
        <w:rPr>
          <w:rFonts w:asciiTheme="minorHAnsi" w:hAnsiTheme="minorHAnsi" w:cstheme="minorHAnsi"/>
        </w:rPr>
      </w:pPr>
      <w:r w:rsidRPr="00CE438D">
        <w:rPr>
          <w:rFonts w:asciiTheme="minorHAnsi" w:hAnsiTheme="minorHAnsi" w:cstheme="minorHAnsi"/>
        </w:rPr>
        <w:t>Daje se suglasnost za raspisivanje javnog natječaja za zasnivanje radnog odnosa.</w:t>
      </w:r>
    </w:p>
    <w:sectPr w:rsidR="00CE438D" w:rsidRPr="00CE4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65"/>
    <w:rsid w:val="000325E1"/>
    <w:rsid w:val="00050BB5"/>
    <w:rsid w:val="002F49FD"/>
    <w:rsid w:val="00336F64"/>
    <w:rsid w:val="00612165"/>
    <w:rsid w:val="007D3825"/>
    <w:rsid w:val="00B549D9"/>
    <w:rsid w:val="00C32153"/>
    <w:rsid w:val="00CE438D"/>
    <w:rsid w:val="00D87708"/>
    <w:rsid w:val="00F6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72B5"/>
  <w15:chartTrackingRefBased/>
  <w15:docId w15:val="{A319A896-00D7-48F3-A7AD-64DF9E0C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82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 Kajčić</dc:creator>
  <cp:keywords/>
  <dc:description/>
  <cp:lastModifiedBy>Senka Kajčić</cp:lastModifiedBy>
  <cp:revision>8</cp:revision>
  <dcterms:created xsi:type="dcterms:W3CDTF">2022-12-30T07:05:00Z</dcterms:created>
  <dcterms:modified xsi:type="dcterms:W3CDTF">2023-03-14T08:02:00Z</dcterms:modified>
</cp:coreProperties>
</file>